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Lektury dla klasy I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5856"/>
      </w:tblGrid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Semestr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Elementarz odkrywców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Wanda Chotomska „Gdy zamierzasz przejść ulicę”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Julian Tuwim „Warzywa”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Małgorzata Strzałkowska „Leśny krasnoludek”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Władysław Bełza „Katechizm polskiego dziecka”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Danuta Wawiłow „Marzenie”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Lucyna Krzemieniecka „Jak się krasnalek z borsukiem na spacer wybierali”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Natalia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Usenko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„Telegram do śpiącej królewny”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Rafał Witek „Pierwszaki z kosmosu”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Semestr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Julian Tuwim „Abecadło”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Maria Kownacka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Plastusiowy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pamiętnik” (fragmenty)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Hanna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Łochocka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„O wróbelku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Elemelku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 (fragmenty)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Natalia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Usenko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„Potwór ekologiczny”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Julian Tuwim „Ptasie radio”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Joanna Papuzińska „Nasza mama czarodziejka” (fragmenty)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Marcin Brykczyński „Tata”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240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Jan Brzechwa „Żaba”</w:t>
            </w:r>
          </w:p>
          <w:p w:rsidR="00DB66AF" w:rsidRPr="00DB66AF" w:rsidRDefault="00DB66AF" w:rsidP="00DB66A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Janina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Porazińska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„Pamiętnik Czarnego Noska”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2B2B2B"/>
          <w:sz w:val="24"/>
          <w:szCs w:val="24"/>
          <w:lang w:eastAsia="pl-PL"/>
        </w:rPr>
        <w:t> </w:t>
      </w: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Lektury dla klasy II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5881"/>
      </w:tblGrid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Semestr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Elementarz XXI wieku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Wiera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Badalska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„Legenda o białym orle”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Jan Brzechwa „Na straganie”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Alina i Czesław Centkiewiczowie „Zaczarowana zagroda”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Wanda Chotomska „Alfabet”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Wanda Chotomska, Wacław Bisko „Pies z ulicy Bałamutów”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Lucyna Krzemieniecka „Jak się krasnal z sójkami za morze wybierał” (fragment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Mira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Lobe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„Babcia na jabłoni” (fragment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Małgorzata Strzałkowska „Król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Lul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i warzywa”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Danuta Wawiłow „Jak tu ciemno” (tekst w podręczniku)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Semestr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• Jan Brzechwa „Na wyspach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Bergamutach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Jan Brzechwa „Prima aprilis”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Jan Brzechwa „Sowa”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Jan Brzechwa „Żuk”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Wanda Chotomska „Dlaczego cielę ogonem miele?”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Wanda Chotomska „Dzieci pana Astronoma” (fragmenty)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Wanda Chotomska „Legenda o Warsie i Sawie” (tekst w podręczniku)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• Julia Duszyńska „Cudaczek-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Wyśmiewaczek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 (fragmenty)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Jan Grabowski „Czarna owieczka”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• Małgorzata Strzałkowska „Pasta z jajek z musztardą”, „Pasta z twarożku i łuskanych pestek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słonecznika”, „Witaminowa bomba” (teksty w podręczniku)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lastRenderedPageBreak/>
        <w:t> Lektury dla klasy III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</w:tblGrid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Podręcznik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Nasza szkoła 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Lorek i M. Zatorskiej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Baśnie afrykańskie (dowolne)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W.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Badalska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 „Ballada o uprzejmym rycerzu”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W. Bełza  „Abecadło o chlebie”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Brzechwa – wiersze, np. „Przygody rycerza Szaławiły”, „Grzyby”, „Szelmostwa lisa Witalisa”; „Akademia Pana Kleksa” (do wyboru)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Chmielewska „Pamiętnik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Blumki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B. Gawryluk „Mali bohaterowie”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T. Goździkiewicz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Fryckowe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lato”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J.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Inglot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Eri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i smok”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T. Janson „Muminki”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M.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Jaworczakowa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 „Oto jest Kasia”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G.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Kasdepke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„Bon czy ton. Savoir-vivre dla dzieci”, „Mity dla dzieci”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Korczak  „Król Maciuś Pierwszy”, „Król Maciuś na bezludnej wyspie”, „Kajtuś Czarodziej” (do wyboru)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Krasicki – bajki, np. „Lew i zwierzęta”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lastRenderedPageBreak/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Z. Miler, E.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Petiska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„Krecik i spodenki”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o    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Milne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„Kubuś Puchatek”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Papuzińska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Asiunia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E. Piotrowska „Fryderyk Chopin i jego świat”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J. Tuwim – wiersze, np. „Ptasie radio, „Rycerz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Krzykalski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W. Wojtyszko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Bromba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i inni”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oraz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propozycje lektur do cyklu ćwiczeń z zakresu edukacji literackiej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Nasze lektury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 serii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Nasze ćwiczenia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 autorstwa E. Hryszkiewicz i B. Stępień, skorelowanej z podręcznikiem przygotowanym przez MEN: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H. Ch. Andersen – „Królowa śniegu”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       </w:t>
            </w: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Grabowski „Puc, Bursztyn i goście”</w:t>
            </w:r>
          </w:p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•                 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Lindgren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„Dzieci z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Bullerbyn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2B2B2B"/>
          <w:sz w:val="24"/>
          <w:szCs w:val="24"/>
          <w:lang w:eastAsia="pl-PL"/>
        </w:rPr>
        <w:lastRenderedPageBreak/>
        <w:t> </w:t>
      </w: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Lektury dla klasy IV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498"/>
      </w:tblGrid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obowiązkowe: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Brzechwa – „Akademia Pana Kleksa“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C. Collodi – „Pinokio”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Korczakowska – „Spotkanie nad morzem”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C. S. Lewis – „Lew, czarownica i stara szafa” 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Sempé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i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Goscinny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„Mikołajek”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Lektury uzupełniające: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Domagalik – „Pięć przygód detektywa Konopki”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Chmielewska – „Nawiedzony dom”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K.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Grahame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„O czym szumią wierzby”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T. Jansson – „Opowiadania z Doliny Muminków”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val="en-US"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val="en-US" w:eastAsia="pl-PL"/>
              </w:rPr>
              <w:t>L. J. Kern – „Ferdynand Wspaniały”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Konopnicka – „O krasnoludkach i  sierotce Marysi”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J. Korczak – „Król Maciuś Pierwszy” lub Bankructwo małego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Dżeka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Kownacka – „Rogaś z Doliny Roztoki”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M.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Krüger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„Ucho, dynia 125” lub „Dar rzeki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Fly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S.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Lagerlöf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„Cudowna podróż”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B. Leśmian – „Przygody Sindbada Żeglarza”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A.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Lindgren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Razmus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i włóczęga”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E.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Nesbit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 Pięcioro dzieci i coś”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E.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Niziurski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–„Przygody Bąbla i Syfona”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 H.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Ożogowska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„Chłopak na opak”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2B2B2B"/>
          <w:sz w:val="24"/>
          <w:szCs w:val="24"/>
          <w:lang w:eastAsia="pl-PL"/>
        </w:rPr>
        <w:t>  </w:t>
      </w: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Lektury dla klasy V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6446"/>
      </w:tblGrid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obowiązkowe: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F. H. Burnett – „Tajemniczy ogród”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F. Molnar – „Chłopcy z Placu Broni”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H. Sienkiewicz – „W pustyni i w puszczy"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 M. Twain – „Przygody Tomka Sawyera”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 J.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Verne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„W 80 dni dookoła świata”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uzupełniające: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Dąbrowska – „Pies”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Korczak – „ Kajtuś czarodziej”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I. Kraszewski – „ Stara baśń” (fragmenty)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A.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Lindgren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„Bracia Lwie Serce”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E.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Niziurski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„Niewiarygodne przygody Marka Piegusa”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Oppman – „Legendy warszawskie”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E. Orzeszkowa – „Dobra pani” lub „A...B...C...”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H.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Ożogowska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„Tajemnica zielonej pieczęci”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Parandowski – „Przygody Odyseusza”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B. Prus - „Z legend dawnego Egiptu”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Sat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Okh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„Biały mustang”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Szklarski – „Tomek w krainie kangurów”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W. Thackeray – „Pierścień i róża”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W. Woroszylski – „Cyryl, gdzie jesteś?”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Z. Żurakowska – „Jutro niedziela i inne opowiadania”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 Lektury dla klasy VI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6474"/>
      </w:tblGrid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obowiązkowe: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I. Jurgielewiczowa - "Ten obcy"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S. Lem - "Bajki robotów"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Musierowicz – „Kłamczucha”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E.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Niziurski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- "Sposób na Alcybiadesa"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L. M. Montgomery - „Ania z Zielonego Wzgórza"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uzupełniające: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Bahdaj – „Wakacje z duchami”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Conan–Doyle – „Przygody Sherlocka Holmesa”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D. Defoe – „Przypadki Robinsona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Kruzoe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I. Jurgielewiczowa – „Inna?”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R. Kipling – „Księga dżungli”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E. Knight – „Lassie, wróć!”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M.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Krüger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„Godzina pasowej róży”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St. Lem – „Opowieści o pilocie 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Pirxie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K. Makuszyński – „Szatan z siódmej klasy”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T.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Mayne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–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Reid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„Dolina bez wyjścia”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Z. Nienacki – „Pan Samochodzik i Templariusze”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E. Nowacka – „Małgosia kontra Małgosia”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 R. L. Stevenson – „Wyspa skarbów”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ks. J. Twardowski – „Zeszyt w kratkę”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D.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Terakowska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„Władca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Lewawu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R. R. Tolkien – „Władca Pierścieni”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J. 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Verne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– „Tajemnicza wyspa” lub „Piętnastoletni kapitan”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M. Wojtyszko – „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Bromba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i inni”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 Lektury dla klasy VII</w: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378"/>
      </w:tblGrid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obowiązkowe: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J. Słowacki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Balladyna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de Saint-</w:t>
            </w:r>
            <w:proofErr w:type="spellStart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Exupery</w:t>
            </w:r>
            <w:proofErr w:type="spellEnd"/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Mały Książę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I. Krasicki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Żona modna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Fredro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Zemsta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H. Sienkiewicz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Latarnik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Ch. Dickens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Opowieść wigilijna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Mickiewicz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Dziady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Lektury uzupełniające: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E. Hemingway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Stary człowiek i morze</w:t>
            </w:r>
          </w:p>
        </w:tc>
      </w:tr>
      <w:tr w:rsidR="00DB66AF" w:rsidRPr="00DB66AF" w:rsidTr="00DB66A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66AF" w:rsidRPr="00DB66AF" w:rsidRDefault="00DB66AF" w:rsidP="00DB66AF">
            <w:pPr>
              <w:spacing w:after="36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B66AF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A. Christie - </w:t>
            </w:r>
            <w:r w:rsidRPr="00DB66AF">
              <w:rPr>
                <w:rFonts w:ascii="Arial" w:eastAsia="Times New Roman" w:hAnsi="Arial" w:cs="Arial"/>
                <w:b/>
                <w:bCs/>
                <w:i/>
                <w:iCs/>
                <w:color w:val="2B2B2B"/>
                <w:sz w:val="21"/>
                <w:szCs w:val="21"/>
                <w:lang w:eastAsia="pl-PL"/>
              </w:rPr>
              <w:t>I nie było już nikogo</w:t>
            </w:r>
          </w:p>
        </w:tc>
      </w:tr>
    </w:tbl>
    <w:p w:rsidR="00DB66AF" w:rsidRPr="00DB66AF" w:rsidRDefault="00DB66AF" w:rsidP="00DB66AF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DB66AF">
        <w:rPr>
          <w:rFonts w:ascii="Arial" w:eastAsia="Times New Roman" w:hAnsi="Arial" w:cs="Arial"/>
          <w:b/>
          <w:bCs/>
          <w:color w:val="2B2B2B"/>
          <w:sz w:val="24"/>
          <w:szCs w:val="24"/>
          <w:lang w:eastAsia="pl-PL"/>
        </w:rPr>
        <w:t> </w:t>
      </w:r>
    </w:p>
    <w:p w:rsidR="00174950" w:rsidRPr="00DB66AF" w:rsidRDefault="00174950" w:rsidP="00DB66AF">
      <w:bookmarkStart w:id="0" w:name="_GoBack"/>
      <w:bookmarkEnd w:id="0"/>
    </w:p>
    <w:sectPr w:rsidR="00174950" w:rsidRPr="00DB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A2A"/>
    <w:multiLevelType w:val="hybridMultilevel"/>
    <w:tmpl w:val="87CC3748"/>
    <w:lvl w:ilvl="0" w:tplc="1FBE19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517D"/>
    <w:multiLevelType w:val="hybridMultilevel"/>
    <w:tmpl w:val="F240103E"/>
    <w:lvl w:ilvl="0" w:tplc="71F8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09"/>
    <w:multiLevelType w:val="hybridMultilevel"/>
    <w:tmpl w:val="2572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E66"/>
    <w:multiLevelType w:val="hybridMultilevel"/>
    <w:tmpl w:val="7256CFA2"/>
    <w:lvl w:ilvl="0" w:tplc="4AF61DE6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8435306"/>
    <w:multiLevelType w:val="hybridMultilevel"/>
    <w:tmpl w:val="C9901470"/>
    <w:lvl w:ilvl="0" w:tplc="BCB02DD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100901"/>
    <w:multiLevelType w:val="hybridMultilevel"/>
    <w:tmpl w:val="4E5CB476"/>
    <w:lvl w:ilvl="0" w:tplc="BCB02DD2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492488"/>
    <w:multiLevelType w:val="hybridMultilevel"/>
    <w:tmpl w:val="1B7606DC"/>
    <w:lvl w:ilvl="0" w:tplc="4ADE8A30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9E48DE14">
      <w:start w:val="1"/>
      <w:numFmt w:val="upperLetter"/>
      <w:lvlText w:val="%2.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B9C519A"/>
    <w:multiLevelType w:val="hybridMultilevel"/>
    <w:tmpl w:val="1B2244E4"/>
    <w:lvl w:ilvl="0" w:tplc="BCB02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3EF7"/>
    <w:multiLevelType w:val="multilevel"/>
    <w:tmpl w:val="B6A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E4433"/>
    <w:multiLevelType w:val="multilevel"/>
    <w:tmpl w:val="216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54839"/>
    <w:multiLevelType w:val="hybridMultilevel"/>
    <w:tmpl w:val="8BB08366"/>
    <w:lvl w:ilvl="0" w:tplc="035A16A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920B7A"/>
    <w:multiLevelType w:val="multilevel"/>
    <w:tmpl w:val="D6D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AD3534"/>
    <w:multiLevelType w:val="hybridMultilevel"/>
    <w:tmpl w:val="D84A3F2E"/>
    <w:lvl w:ilvl="0" w:tplc="1A64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75"/>
    <w:rsid w:val="00174950"/>
    <w:rsid w:val="0018586A"/>
    <w:rsid w:val="00305219"/>
    <w:rsid w:val="00DB66AF"/>
    <w:rsid w:val="00E44E5E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1F5F-04D6-4BC7-BDEE-8EDA5ADC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49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49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495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74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B24A-B3BD-412C-B0E9-3292125A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w Łysej Górze</dc:creator>
  <cp:keywords/>
  <dc:description/>
  <cp:lastModifiedBy>ZSP w Łysej Górze</cp:lastModifiedBy>
  <cp:revision>2</cp:revision>
  <dcterms:created xsi:type="dcterms:W3CDTF">2017-09-12T08:01:00Z</dcterms:created>
  <dcterms:modified xsi:type="dcterms:W3CDTF">2017-09-12T08:01:00Z</dcterms:modified>
</cp:coreProperties>
</file>