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4EDE1" w14:textId="77777777" w:rsidR="002A21C7" w:rsidRPr="00201309" w:rsidRDefault="008855AB" w:rsidP="002A21C7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  <w:r w:rsidRPr="00201309">
        <w:rPr>
          <w:rFonts w:ascii="Times New Roman" w:hAnsi="Times New Roman" w:cs="Times New Roman"/>
          <w:b/>
          <w:sz w:val="28"/>
          <w:szCs w:val="28"/>
        </w:rPr>
        <w:t>Kl. VII- 26.</w:t>
      </w:r>
      <w:r w:rsidR="002A21C7" w:rsidRPr="00201309">
        <w:rPr>
          <w:rFonts w:ascii="Times New Roman" w:hAnsi="Times New Roman" w:cs="Times New Roman"/>
          <w:b/>
          <w:sz w:val="28"/>
          <w:szCs w:val="28"/>
        </w:rPr>
        <w:t>02</w:t>
      </w:r>
      <w:r w:rsidRPr="0020130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14:paraId="359689FC" w14:textId="77777777" w:rsidR="002A21C7" w:rsidRDefault="002A21C7" w:rsidP="002A21C7">
      <w:pPr>
        <w:pStyle w:val="Akapitzlist"/>
        <w:rPr>
          <w:b/>
        </w:rPr>
      </w:pPr>
      <w:r w:rsidRPr="002A21C7">
        <w:rPr>
          <w:b/>
        </w:rPr>
        <w:t>Temat: „Latarnik”- streszczamy.</w:t>
      </w:r>
    </w:p>
    <w:p w14:paraId="6B3859B1" w14:textId="77777777" w:rsidR="002A21C7" w:rsidRDefault="002A21C7" w:rsidP="002A21C7">
      <w:r>
        <w:t>1.</w:t>
      </w:r>
      <w:r w:rsidR="004B3421">
        <w:t>Przeczytaj podane w tabeli wydarzenia. Ustal ich kolejność zgodnie z treścią lektury.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6"/>
        <w:gridCol w:w="8061"/>
      </w:tblGrid>
      <w:tr w:rsidR="004B3421" w14:paraId="7A80935E" w14:textId="77777777" w:rsidTr="001D17FB">
        <w:tc>
          <w:tcPr>
            <w:tcW w:w="0" w:type="auto"/>
          </w:tcPr>
          <w:p w14:paraId="6BD5D0A3" w14:textId="77777777" w:rsidR="004B3421" w:rsidRDefault="004B3421" w:rsidP="004B3421">
            <w:r>
              <w:t xml:space="preserve">Numer </w:t>
            </w:r>
          </w:p>
          <w:p w14:paraId="04B1E871" w14:textId="77777777" w:rsidR="004B3421" w:rsidRDefault="004B3421" w:rsidP="004B3421"/>
        </w:tc>
        <w:tc>
          <w:tcPr>
            <w:tcW w:w="8061" w:type="dxa"/>
          </w:tcPr>
          <w:p w14:paraId="382EE7D4" w14:textId="77777777" w:rsidR="004B3421" w:rsidRDefault="004B3421" w:rsidP="001D17FB">
            <w:pPr>
              <w:jc w:val="center"/>
            </w:pPr>
            <w:r>
              <w:t>Wydarzenia</w:t>
            </w:r>
          </w:p>
        </w:tc>
      </w:tr>
      <w:tr w:rsidR="004B3421" w14:paraId="43AD393E" w14:textId="77777777" w:rsidTr="001D17FB">
        <w:tc>
          <w:tcPr>
            <w:tcW w:w="0" w:type="auto"/>
          </w:tcPr>
          <w:p w14:paraId="31A277CF" w14:textId="77777777" w:rsidR="004B3421" w:rsidRDefault="004B3421" w:rsidP="004B3421"/>
        </w:tc>
        <w:tc>
          <w:tcPr>
            <w:tcW w:w="8061" w:type="dxa"/>
          </w:tcPr>
          <w:p w14:paraId="40DB0103" w14:textId="77777777" w:rsidR="004B3421" w:rsidRDefault="004B3421" w:rsidP="004B3421">
            <w:r>
              <w:t>Niedzielne wyprawy Skawińskiego do kościoła.</w:t>
            </w:r>
          </w:p>
          <w:p w14:paraId="2CC2AE80" w14:textId="77777777" w:rsidR="004B3421" w:rsidRDefault="004B3421" w:rsidP="004B3421"/>
        </w:tc>
      </w:tr>
      <w:tr w:rsidR="004B3421" w14:paraId="797EC9E8" w14:textId="77777777" w:rsidTr="001D17FB">
        <w:tc>
          <w:tcPr>
            <w:tcW w:w="0" w:type="auto"/>
          </w:tcPr>
          <w:p w14:paraId="6779EA12" w14:textId="77777777" w:rsidR="004B3421" w:rsidRDefault="004B3421" w:rsidP="004B3421"/>
        </w:tc>
        <w:tc>
          <w:tcPr>
            <w:tcW w:w="8061" w:type="dxa"/>
          </w:tcPr>
          <w:p w14:paraId="4B15999E" w14:textId="77777777" w:rsidR="004B3421" w:rsidRDefault="004B3421" w:rsidP="004B3421"/>
          <w:p w14:paraId="16B31D84" w14:textId="77777777" w:rsidR="004B3421" w:rsidRDefault="004B3421" w:rsidP="004B3421">
            <w:r>
              <w:t xml:space="preserve">Wakat na stanowisku latarnika w </w:t>
            </w:r>
            <w:proofErr w:type="spellStart"/>
            <w:r>
              <w:t>Aspinwall</w:t>
            </w:r>
            <w:proofErr w:type="spellEnd"/>
            <w:r>
              <w:t xml:space="preserve"> niedaleko Panamy.</w:t>
            </w:r>
          </w:p>
          <w:p w14:paraId="707FFFA1" w14:textId="77777777" w:rsidR="004B3421" w:rsidRDefault="004B3421" w:rsidP="004B3421"/>
        </w:tc>
      </w:tr>
      <w:tr w:rsidR="004B3421" w14:paraId="53332720" w14:textId="77777777" w:rsidTr="001D17FB">
        <w:tc>
          <w:tcPr>
            <w:tcW w:w="0" w:type="auto"/>
          </w:tcPr>
          <w:p w14:paraId="1014C464" w14:textId="77777777" w:rsidR="004B3421" w:rsidRDefault="004B3421" w:rsidP="004B3421"/>
        </w:tc>
        <w:tc>
          <w:tcPr>
            <w:tcW w:w="8061" w:type="dxa"/>
          </w:tcPr>
          <w:p w14:paraId="07BEF497" w14:textId="77777777" w:rsidR="004B3421" w:rsidRDefault="004B3421" w:rsidP="004B3421">
            <w:r>
              <w:t>Bohater wspominał swój tułaczy los.</w:t>
            </w:r>
          </w:p>
          <w:p w14:paraId="43BA0A8A" w14:textId="77777777" w:rsidR="004B3421" w:rsidRDefault="004B3421" w:rsidP="004B3421"/>
        </w:tc>
      </w:tr>
      <w:tr w:rsidR="004B3421" w14:paraId="3ABFA9D5" w14:textId="77777777" w:rsidTr="001D17FB">
        <w:tc>
          <w:tcPr>
            <w:tcW w:w="0" w:type="auto"/>
          </w:tcPr>
          <w:p w14:paraId="6C70CC0A" w14:textId="77777777" w:rsidR="004B3421" w:rsidRDefault="004B3421" w:rsidP="004B3421"/>
        </w:tc>
        <w:tc>
          <w:tcPr>
            <w:tcW w:w="8061" w:type="dxa"/>
          </w:tcPr>
          <w:p w14:paraId="3E509E88" w14:textId="77777777" w:rsidR="004B3421" w:rsidRDefault="004B3421" w:rsidP="004B3421">
            <w:r>
              <w:t>Życie codzienne w latarni.</w:t>
            </w:r>
          </w:p>
          <w:p w14:paraId="35DEADD6" w14:textId="77777777" w:rsidR="004B3421" w:rsidRDefault="004B3421" w:rsidP="004B3421"/>
        </w:tc>
      </w:tr>
      <w:tr w:rsidR="004B3421" w14:paraId="55CF689C" w14:textId="77777777" w:rsidTr="001D17FB">
        <w:tc>
          <w:tcPr>
            <w:tcW w:w="0" w:type="auto"/>
          </w:tcPr>
          <w:p w14:paraId="65E327F8" w14:textId="77777777" w:rsidR="004B3421" w:rsidRDefault="004B3421" w:rsidP="004B3421"/>
        </w:tc>
        <w:tc>
          <w:tcPr>
            <w:tcW w:w="8061" w:type="dxa"/>
          </w:tcPr>
          <w:p w14:paraId="56813BE5" w14:textId="77777777" w:rsidR="004B3421" w:rsidRDefault="004B3421" w:rsidP="004B3421">
            <w:r>
              <w:t>Skawiński zgłosił swoją kandydaturę na latarnika.</w:t>
            </w:r>
          </w:p>
          <w:p w14:paraId="36E3A220" w14:textId="77777777" w:rsidR="004B3421" w:rsidRDefault="004B3421" w:rsidP="004B3421"/>
        </w:tc>
      </w:tr>
      <w:tr w:rsidR="004B3421" w14:paraId="17C3A862" w14:textId="77777777" w:rsidTr="001D17FB">
        <w:tc>
          <w:tcPr>
            <w:tcW w:w="0" w:type="auto"/>
          </w:tcPr>
          <w:p w14:paraId="10ED115A" w14:textId="77777777" w:rsidR="004B3421" w:rsidRDefault="004B3421" w:rsidP="004B3421"/>
        </w:tc>
        <w:tc>
          <w:tcPr>
            <w:tcW w:w="8061" w:type="dxa"/>
          </w:tcPr>
          <w:p w14:paraId="71BF53A7" w14:textId="77777777" w:rsidR="004B3421" w:rsidRDefault="004B3421" w:rsidP="004B3421">
            <w:r>
              <w:t>Skawiński otrzymał paczkę z polskimi książkami.</w:t>
            </w:r>
          </w:p>
          <w:p w14:paraId="53F92314" w14:textId="77777777" w:rsidR="004B3421" w:rsidRDefault="004B3421" w:rsidP="004B3421"/>
        </w:tc>
      </w:tr>
      <w:tr w:rsidR="004B3421" w14:paraId="3268654C" w14:textId="77777777" w:rsidTr="001D17FB">
        <w:tc>
          <w:tcPr>
            <w:tcW w:w="0" w:type="auto"/>
          </w:tcPr>
          <w:p w14:paraId="481F8394" w14:textId="77777777" w:rsidR="004B3421" w:rsidRDefault="004B3421" w:rsidP="004B3421"/>
        </w:tc>
        <w:tc>
          <w:tcPr>
            <w:tcW w:w="8061" w:type="dxa"/>
          </w:tcPr>
          <w:p w14:paraId="7C07A5A5" w14:textId="77777777" w:rsidR="004B3421" w:rsidRDefault="004B3421" w:rsidP="004B3421">
            <w:r>
              <w:t>Zaniedbanie obowiązków przez latarnika.</w:t>
            </w:r>
          </w:p>
          <w:p w14:paraId="4C6AA5D3" w14:textId="77777777" w:rsidR="004B3421" w:rsidRDefault="004B3421" w:rsidP="004B3421"/>
        </w:tc>
      </w:tr>
      <w:tr w:rsidR="004B3421" w14:paraId="159503E7" w14:textId="77777777" w:rsidTr="001D17FB">
        <w:tc>
          <w:tcPr>
            <w:tcW w:w="0" w:type="auto"/>
          </w:tcPr>
          <w:p w14:paraId="6A02DFAF" w14:textId="77777777" w:rsidR="004B3421" w:rsidRDefault="004B3421" w:rsidP="004B3421"/>
        </w:tc>
        <w:tc>
          <w:tcPr>
            <w:tcW w:w="8061" w:type="dxa"/>
          </w:tcPr>
          <w:p w14:paraId="0B4C3CEE" w14:textId="77777777" w:rsidR="004B3421" w:rsidRDefault="004B3421" w:rsidP="004B3421">
            <w:r>
              <w:t>Powierzenie Skawińskiemu posady latarnika.</w:t>
            </w:r>
          </w:p>
          <w:p w14:paraId="06CA2FB6" w14:textId="77777777" w:rsidR="004B3421" w:rsidRDefault="004B3421" w:rsidP="004B3421"/>
        </w:tc>
      </w:tr>
      <w:tr w:rsidR="004B3421" w14:paraId="553327FD" w14:textId="77777777" w:rsidTr="001D17FB">
        <w:tc>
          <w:tcPr>
            <w:tcW w:w="0" w:type="auto"/>
          </w:tcPr>
          <w:p w14:paraId="10C383E5" w14:textId="77777777" w:rsidR="004B3421" w:rsidRDefault="004B3421" w:rsidP="004B3421"/>
        </w:tc>
        <w:tc>
          <w:tcPr>
            <w:tcW w:w="8061" w:type="dxa"/>
          </w:tcPr>
          <w:p w14:paraId="37A7ACE7" w14:textId="77777777" w:rsidR="004B3421" w:rsidRDefault="004B3421" w:rsidP="004B3421">
            <w:r>
              <w:t xml:space="preserve">Rozmowa bohatera z </w:t>
            </w:r>
            <w:proofErr w:type="spellStart"/>
            <w:r>
              <w:t>Falconbridgem</w:t>
            </w:r>
            <w:proofErr w:type="spellEnd"/>
            <w:r>
              <w:t>.</w:t>
            </w:r>
          </w:p>
          <w:p w14:paraId="36A0E30D" w14:textId="77777777" w:rsidR="004B3421" w:rsidRDefault="004B3421" w:rsidP="004B3421"/>
        </w:tc>
      </w:tr>
      <w:tr w:rsidR="004B3421" w14:paraId="0227CF79" w14:textId="77777777" w:rsidTr="001D17FB">
        <w:tc>
          <w:tcPr>
            <w:tcW w:w="0" w:type="auto"/>
          </w:tcPr>
          <w:p w14:paraId="2691EC94" w14:textId="77777777" w:rsidR="004B3421" w:rsidRDefault="004B3421" w:rsidP="004B3421"/>
        </w:tc>
        <w:tc>
          <w:tcPr>
            <w:tcW w:w="8061" w:type="dxa"/>
          </w:tcPr>
          <w:p w14:paraId="472DB12C" w14:textId="77777777" w:rsidR="004B3421" w:rsidRDefault="004B3421" w:rsidP="004B3421">
            <w:r>
              <w:t>Łódź San-</w:t>
            </w:r>
            <w:proofErr w:type="spellStart"/>
            <w:r>
              <w:t>Geromo</w:t>
            </w:r>
            <w:proofErr w:type="spellEnd"/>
            <w:r>
              <w:t xml:space="preserve"> rozbiła się na mieliźnie.</w:t>
            </w:r>
          </w:p>
          <w:p w14:paraId="3EF2C2CC" w14:textId="77777777" w:rsidR="004B3421" w:rsidRDefault="004B3421" w:rsidP="004B3421"/>
        </w:tc>
      </w:tr>
      <w:tr w:rsidR="004B3421" w14:paraId="2F41E4AF" w14:textId="77777777" w:rsidTr="001D17FB">
        <w:tc>
          <w:tcPr>
            <w:tcW w:w="0" w:type="auto"/>
          </w:tcPr>
          <w:p w14:paraId="4C4F13BF" w14:textId="77777777" w:rsidR="004B3421" w:rsidRDefault="004B3421" w:rsidP="004B3421"/>
        </w:tc>
        <w:tc>
          <w:tcPr>
            <w:tcW w:w="8061" w:type="dxa"/>
          </w:tcPr>
          <w:p w14:paraId="10B56879" w14:textId="77777777" w:rsidR="004B3421" w:rsidRDefault="004B3421" w:rsidP="004B3421">
            <w:r>
              <w:t>Zaczytanie się w „Panu Tadeuszu”.</w:t>
            </w:r>
          </w:p>
          <w:p w14:paraId="1A75AB86" w14:textId="77777777" w:rsidR="004B3421" w:rsidRDefault="004B3421" w:rsidP="004B3421"/>
        </w:tc>
      </w:tr>
      <w:tr w:rsidR="004B3421" w14:paraId="17675B2E" w14:textId="77777777" w:rsidTr="001D17FB">
        <w:tc>
          <w:tcPr>
            <w:tcW w:w="0" w:type="auto"/>
          </w:tcPr>
          <w:p w14:paraId="0DEEDF79" w14:textId="77777777" w:rsidR="004B3421" w:rsidRDefault="004B3421" w:rsidP="004B3421"/>
        </w:tc>
        <w:tc>
          <w:tcPr>
            <w:tcW w:w="8061" w:type="dxa"/>
          </w:tcPr>
          <w:p w14:paraId="1FFFECE4" w14:textId="77777777" w:rsidR="004B3421" w:rsidRDefault="004B3421" w:rsidP="004B3421">
            <w:r>
              <w:t>Bohater pogrążał się w mistycyzmie.</w:t>
            </w:r>
          </w:p>
          <w:p w14:paraId="382FA8B1" w14:textId="77777777" w:rsidR="004B3421" w:rsidRDefault="004B3421" w:rsidP="004B3421"/>
        </w:tc>
      </w:tr>
      <w:tr w:rsidR="004B3421" w14:paraId="52754554" w14:textId="77777777" w:rsidTr="001D17FB">
        <w:tc>
          <w:tcPr>
            <w:tcW w:w="0" w:type="auto"/>
          </w:tcPr>
          <w:p w14:paraId="7321B51F" w14:textId="77777777" w:rsidR="004B3421" w:rsidRDefault="004B3421" w:rsidP="004B3421"/>
        </w:tc>
        <w:tc>
          <w:tcPr>
            <w:tcW w:w="8061" w:type="dxa"/>
          </w:tcPr>
          <w:p w14:paraId="6F2E560D" w14:textId="77777777" w:rsidR="004B3421" w:rsidRDefault="004B3421" w:rsidP="004B3421">
            <w:r>
              <w:t>Dalsza tułaczka Skawińskiego.</w:t>
            </w:r>
          </w:p>
          <w:p w14:paraId="5FA83139" w14:textId="77777777" w:rsidR="004B3421" w:rsidRDefault="004B3421" w:rsidP="004B3421"/>
        </w:tc>
      </w:tr>
    </w:tbl>
    <w:p w14:paraId="77F17763" w14:textId="77777777" w:rsidR="002A21C7" w:rsidRDefault="002A21C7" w:rsidP="004B3421"/>
    <w:p w14:paraId="057E02EF" w14:textId="77777777" w:rsidR="004B3421" w:rsidRDefault="004B3421" w:rsidP="004B3421">
      <w:r>
        <w:t>2. Podkreśl tylko te punkty, które są zdaniami. Następnie przekształć je w równoważniki</w:t>
      </w:r>
      <w:r w:rsidR="002A21C7">
        <w:t xml:space="preserve">  </w:t>
      </w:r>
      <w:r>
        <w:t>zdań.</w:t>
      </w:r>
    </w:p>
    <w:p w14:paraId="4E4348F0" w14:textId="77777777" w:rsidR="004B3421" w:rsidRDefault="004B3421" w:rsidP="004B3421">
      <w:r>
        <w:t>.................................................................................................................................................</w:t>
      </w:r>
      <w:r w:rsidR="00DD196F">
        <w:t>..........................</w:t>
      </w:r>
    </w:p>
    <w:p w14:paraId="06520F49" w14:textId="77777777" w:rsidR="004B3421" w:rsidRDefault="004B3421" w:rsidP="004B3421">
      <w:r>
        <w:t>.................................................................................................................................................</w:t>
      </w:r>
      <w:r w:rsidR="00DD196F">
        <w:t>............................</w:t>
      </w:r>
    </w:p>
    <w:p w14:paraId="15210CCF" w14:textId="77777777" w:rsidR="004B3421" w:rsidRDefault="004B3421" w:rsidP="004B3421">
      <w:r>
        <w:t>.................................................................................................................................................</w:t>
      </w:r>
      <w:r w:rsidR="00DD196F">
        <w:t>..........................</w:t>
      </w:r>
    </w:p>
    <w:p w14:paraId="2FF517E6" w14:textId="77777777" w:rsidR="004B3421" w:rsidRDefault="004B3421" w:rsidP="004B3421">
      <w:r>
        <w:t>.................................................................................................................................................</w:t>
      </w:r>
      <w:r w:rsidR="00DD196F">
        <w:t>..........................</w:t>
      </w:r>
    </w:p>
    <w:p w14:paraId="68A29CF5" w14:textId="77777777" w:rsidR="004B3421" w:rsidRDefault="004B3421" w:rsidP="004B3421">
      <w:r>
        <w:t>.................................................................................................................................................</w:t>
      </w:r>
      <w:r w:rsidR="00DD196F">
        <w:t>...........................</w:t>
      </w:r>
    </w:p>
    <w:p w14:paraId="416C4B01" w14:textId="77777777" w:rsidR="004B3421" w:rsidRDefault="004B3421" w:rsidP="004B3421">
      <w:r>
        <w:t>3. Na podstawie planu napisz streszczenie „Latarnika” H. Sienkiewicza.</w:t>
      </w:r>
    </w:p>
    <w:p w14:paraId="728643B2" w14:textId="77777777" w:rsidR="00CD191A" w:rsidRDefault="008855AB" w:rsidP="004B3421">
      <w:r>
        <w:t>[w zeszycie]</w:t>
      </w:r>
    </w:p>
    <w:p w14:paraId="23DFF7CE" w14:textId="77777777" w:rsidR="008855AB" w:rsidRDefault="008855AB" w:rsidP="004B3421">
      <w:r>
        <w:t>Kartę proszę wkleić do zeszytu, po  wypełnieniu przesłać mi zdjęcie,</w:t>
      </w:r>
    </w:p>
    <w:p w14:paraId="6232624A" w14:textId="77777777" w:rsidR="00201309" w:rsidRDefault="00201309" w:rsidP="004B3421"/>
    <w:p w14:paraId="42B5AA3B" w14:textId="77777777" w:rsidR="00A33099" w:rsidRPr="00FC427B" w:rsidRDefault="00A33099" w:rsidP="00074808">
      <w:pPr>
        <w:rPr>
          <w:rFonts w:ascii="Times New Roman" w:hAnsi="Times New Roman" w:cs="Times New Roman"/>
          <w:b/>
          <w:sz w:val="24"/>
          <w:szCs w:val="24"/>
        </w:rPr>
      </w:pPr>
    </w:p>
    <w:sectPr w:rsidR="00A33099" w:rsidRPr="00FC427B" w:rsidSect="002A2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44A2A"/>
    <w:multiLevelType w:val="hybridMultilevel"/>
    <w:tmpl w:val="9404C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421"/>
    <w:rsid w:val="00015DE6"/>
    <w:rsid w:val="00074808"/>
    <w:rsid w:val="00097D90"/>
    <w:rsid w:val="001462F2"/>
    <w:rsid w:val="001D17FB"/>
    <w:rsid w:val="001F173C"/>
    <w:rsid w:val="00201309"/>
    <w:rsid w:val="00226AF5"/>
    <w:rsid w:val="002A21C7"/>
    <w:rsid w:val="002F6A38"/>
    <w:rsid w:val="004B3421"/>
    <w:rsid w:val="00620B50"/>
    <w:rsid w:val="007345A1"/>
    <w:rsid w:val="007625AD"/>
    <w:rsid w:val="008855AB"/>
    <w:rsid w:val="0097449F"/>
    <w:rsid w:val="00A33099"/>
    <w:rsid w:val="00B811EA"/>
    <w:rsid w:val="00CA7101"/>
    <w:rsid w:val="00CD191A"/>
    <w:rsid w:val="00D35D00"/>
    <w:rsid w:val="00DD196F"/>
    <w:rsid w:val="00FC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4F1D"/>
  <w15:docId w15:val="{85CA928E-164C-4365-B61F-95D4892D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9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421"/>
    <w:pPr>
      <w:ind w:left="720"/>
      <w:contextualSpacing/>
    </w:pPr>
  </w:style>
  <w:style w:type="table" w:styleId="Tabela-Siatka">
    <w:name w:val="Table Grid"/>
    <w:basedOn w:val="Standardowy"/>
    <w:uiPriority w:val="59"/>
    <w:rsid w:val="004B34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45922-23B1-4719-8893-10C5FC2F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Natalia Wiśniowska</cp:lastModifiedBy>
  <cp:revision>2</cp:revision>
  <dcterms:created xsi:type="dcterms:W3CDTF">2020-03-25T18:30:00Z</dcterms:created>
  <dcterms:modified xsi:type="dcterms:W3CDTF">2020-03-25T18:30:00Z</dcterms:modified>
</cp:coreProperties>
</file>