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8A" w:rsidRDefault="000E3B4C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0E3B4C" w:rsidRDefault="000E3B4C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0E3B4C" w:rsidRDefault="000E3B4C">
      <w:pPr>
        <w:rPr>
          <w:sz w:val="24"/>
          <w:szCs w:val="24"/>
        </w:rPr>
      </w:pPr>
    </w:p>
    <w:p w:rsidR="000E3B4C" w:rsidRDefault="000E3B4C">
      <w:pPr>
        <w:rPr>
          <w:sz w:val="24"/>
          <w:szCs w:val="24"/>
        </w:rPr>
      </w:pPr>
      <w:r>
        <w:rPr>
          <w:sz w:val="24"/>
          <w:szCs w:val="24"/>
        </w:rPr>
        <w:t>Zadanie 1, strona 92 (podręcznik)</w:t>
      </w:r>
    </w:p>
    <w:p w:rsidR="000E3B4C" w:rsidRDefault="000E3B4C">
      <w:pPr>
        <w:rPr>
          <w:sz w:val="24"/>
          <w:szCs w:val="24"/>
        </w:rPr>
      </w:pPr>
    </w:p>
    <w:p w:rsidR="000E3B4C" w:rsidRPr="000E3B4C" w:rsidRDefault="000E3B4C" w:rsidP="000E3B4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isn’t going to dance</w:t>
      </w:r>
    </w:p>
    <w:p w:rsidR="000E3B4C" w:rsidRPr="000E3B4C" w:rsidRDefault="000E3B4C" w:rsidP="000E3B4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aren’t going to prepare</w:t>
      </w:r>
    </w:p>
    <w:p w:rsidR="000E3B4C" w:rsidRPr="000E3B4C" w:rsidRDefault="000E3B4C" w:rsidP="000E3B4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isn’t going to go</w:t>
      </w:r>
    </w:p>
    <w:p w:rsidR="000E3B4C" w:rsidRPr="000E3B4C" w:rsidRDefault="000E3B4C" w:rsidP="000E3B4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am not going to make</w:t>
      </w:r>
    </w:p>
    <w:p w:rsidR="000E3B4C" w:rsidRPr="000E3B4C" w:rsidRDefault="000E3B4C" w:rsidP="000E3B4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aren’t going to decorate</w:t>
      </w:r>
    </w:p>
    <w:p w:rsidR="000E3B4C" w:rsidRDefault="000E3B4C" w:rsidP="000E3B4C">
      <w:pPr>
        <w:rPr>
          <w:sz w:val="24"/>
          <w:szCs w:val="24"/>
          <w:lang w:val="en-GB"/>
        </w:rPr>
      </w:pPr>
    </w:p>
    <w:p w:rsidR="000E3B4C" w:rsidRPr="000E3B4C" w:rsidRDefault="000E3B4C" w:rsidP="000E3B4C">
      <w:pPr>
        <w:rPr>
          <w:sz w:val="24"/>
          <w:szCs w:val="24"/>
        </w:rPr>
      </w:pPr>
      <w:r w:rsidRPr="000E3B4C">
        <w:rPr>
          <w:sz w:val="24"/>
          <w:szCs w:val="24"/>
        </w:rPr>
        <w:t>Zadanie 2, strona 92 (podręcznik)</w:t>
      </w:r>
    </w:p>
    <w:p w:rsidR="000E3B4C" w:rsidRDefault="000E3B4C" w:rsidP="000E3B4C">
      <w:pPr>
        <w:rPr>
          <w:sz w:val="24"/>
          <w:szCs w:val="24"/>
          <w:lang w:val="en-GB"/>
        </w:rPr>
      </w:pPr>
    </w:p>
    <w:p w:rsidR="000E3B4C" w:rsidRDefault="000E3B4C" w:rsidP="000E3B4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 isn’t going to listen</w:t>
      </w:r>
    </w:p>
    <w:p w:rsidR="000E3B4C" w:rsidRDefault="000E3B4C" w:rsidP="000E3B4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3. are going to try</w:t>
      </w:r>
    </w:p>
    <w:p w:rsidR="000E3B4C" w:rsidRDefault="000E3B4C" w:rsidP="000E3B4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4. am not going to visit</w:t>
      </w:r>
    </w:p>
    <w:p w:rsidR="000E3B4C" w:rsidRDefault="000E3B4C" w:rsidP="000E3B4C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5. aren’t going to play</w:t>
      </w:r>
    </w:p>
    <w:p w:rsidR="000E3B4C" w:rsidRDefault="000E3B4C" w:rsidP="000E3B4C">
      <w:pPr>
        <w:rPr>
          <w:sz w:val="24"/>
          <w:szCs w:val="24"/>
          <w:lang w:val="en-GB"/>
        </w:rPr>
      </w:pPr>
    </w:p>
    <w:p w:rsidR="000E3B4C" w:rsidRDefault="000E3B4C" w:rsidP="000E3B4C">
      <w:pPr>
        <w:rPr>
          <w:sz w:val="24"/>
          <w:szCs w:val="24"/>
        </w:rPr>
      </w:pPr>
      <w:r w:rsidRPr="000E3B4C">
        <w:rPr>
          <w:sz w:val="24"/>
          <w:szCs w:val="24"/>
        </w:rPr>
        <w:t>Zadanie 1, strona 38 (ćwiczenia)</w:t>
      </w:r>
    </w:p>
    <w:p w:rsidR="000E3B4C" w:rsidRDefault="000E3B4C" w:rsidP="000E3B4C">
      <w:pPr>
        <w:rPr>
          <w:sz w:val="24"/>
          <w:szCs w:val="24"/>
        </w:rPr>
      </w:pPr>
    </w:p>
    <w:p w:rsidR="000E3B4C" w:rsidRPr="000E3B4C" w:rsidRDefault="000E3B4C" w:rsidP="000E3B4C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isn’t going to hire</w:t>
      </w:r>
    </w:p>
    <w:p w:rsidR="000E3B4C" w:rsidRPr="000E3B4C" w:rsidRDefault="000E3B4C" w:rsidP="000E3B4C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aren’t going to have</w:t>
      </w:r>
    </w:p>
    <w:p w:rsidR="000E3B4C" w:rsidRDefault="000E3B4C" w:rsidP="000E3B4C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0E3B4C">
        <w:rPr>
          <w:sz w:val="24"/>
          <w:szCs w:val="24"/>
          <w:lang w:val="en-GB"/>
        </w:rPr>
        <w:t>isn’t going to play</w:t>
      </w:r>
    </w:p>
    <w:p w:rsidR="000E3B4C" w:rsidRDefault="004D3622" w:rsidP="000E3B4C">
      <w:pPr>
        <w:rPr>
          <w:sz w:val="24"/>
          <w:szCs w:val="24"/>
          <w:lang w:val="en-GB"/>
        </w:rPr>
      </w:pPr>
      <w:r w:rsidRPr="004D3622">
        <w:rPr>
          <w:sz w:val="24"/>
          <w:szCs w:val="24"/>
        </w:rPr>
        <w:t>Temat:</w:t>
      </w:r>
      <w:r>
        <w:rPr>
          <w:sz w:val="24"/>
          <w:szCs w:val="24"/>
          <w:lang w:val="en-GB"/>
        </w:rPr>
        <w:t xml:space="preserve"> Strawberry Festival – a blog entry.</w:t>
      </w:r>
    </w:p>
    <w:p w:rsid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</w:rPr>
        <w:t xml:space="preserve">Przeczytacie dzisiaj wpis na blogu na temat Festiwalu Truskawki. </w:t>
      </w:r>
      <w:r>
        <w:rPr>
          <w:sz w:val="24"/>
          <w:szCs w:val="24"/>
        </w:rPr>
        <w:t xml:space="preserve"> Jest to lekcja z podręcznika ze strony 94.</w:t>
      </w:r>
    </w:p>
    <w:p w:rsidR="004D3622" w:rsidRDefault="004D3622" w:rsidP="000E3B4C">
      <w:pPr>
        <w:rPr>
          <w:sz w:val="24"/>
          <w:szCs w:val="24"/>
        </w:rPr>
      </w:pPr>
    </w:p>
    <w:p w:rsidR="004D3622" w:rsidRDefault="004D3622" w:rsidP="000E3B4C">
      <w:pPr>
        <w:rPr>
          <w:sz w:val="24"/>
          <w:szCs w:val="24"/>
        </w:rPr>
      </w:pPr>
      <w:r>
        <w:rPr>
          <w:sz w:val="24"/>
          <w:szCs w:val="24"/>
        </w:rPr>
        <w:t>Oto lista słówek potrzebnych do pracy z tekstem: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blog entry</w:t>
      </w:r>
      <w:r w:rsidRPr="004D3622">
        <w:rPr>
          <w:sz w:val="24"/>
          <w:szCs w:val="24"/>
        </w:rPr>
        <w:t xml:space="preserve"> – wpis na blogu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lastRenderedPageBreak/>
        <w:t xml:space="preserve">take part in </w:t>
      </w:r>
      <w:r w:rsidRPr="004D3622">
        <w:rPr>
          <w:sz w:val="24"/>
          <w:szCs w:val="24"/>
        </w:rPr>
        <w:t>– brać udział w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</w:rPr>
        <w:t>race - wyścig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annual</w:t>
      </w:r>
      <w:r w:rsidRPr="004D3622">
        <w:rPr>
          <w:sz w:val="24"/>
          <w:szCs w:val="24"/>
        </w:rPr>
        <w:t xml:space="preserve"> - coroczny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live bands</w:t>
      </w:r>
      <w:r w:rsidRPr="004D3622">
        <w:rPr>
          <w:sz w:val="24"/>
          <w:szCs w:val="24"/>
        </w:rPr>
        <w:t xml:space="preserve"> – kapele na żywo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</w:rPr>
        <w:t>face painting – malowanie twarzy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parades</w:t>
      </w:r>
      <w:r w:rsidRPr="004D3622">
        <w:rPr>
          <w:sz w:val="24"/>
          <w:szCs w:val="24"/>
        </w:rPr>
        <w:t xml:space="preserve"> - parady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treat</w:t>
      </w:r>
      <w:r w:rsidRPr="004D3622">
        <w:rPr>
          <w:sz w:val="24"/>
          <w:szCs w:val="24"/>
        </w:rPr>
        <w:t xml:space="preserve"> - smakołyki</w:t>
      </w:r>
    </w:p>
    <w:p w:rsidR="004D3622" w:rsidRPr="004D3622" w:rsidRDefault="004D3622" w:rsidP="000E3B4C">
      <w:pPr>
        <w:rPr>
          <w:sz w:val="24"/>
          <w:szCs w:val="24"/>
        </w:rPr>
      </w:pPr>
      <w:r w:rsidRPr="004D3622">
        <w:rPr>
          <w:sz w:val="24"/>
          <w:szCs w:val="24"/>
          <w:lang w:val="en-GB"/>
        </w:rPr>
        <w:t>firework display</w:t>
      </w:r>
      <w:r w:rsidRPr="004D3622">
        <w:rPr>
          <w:sz w:val="24"/>
          <w:szCs w:val="24"/>
        </w:rPr>
        <w:t xml:space="preserve"> – pokaz sztucznych ogni</w:t>
      </w:r>
    </w:p>
    <w:p w:rsidR="004D3622" w:rsidRDefault="004D3622" w:rsidP="000E3B4C">
      <w:pPr>
        <w:rPr>
          <w:sz w:val="24"/>
          <w:szCs w:val="24"/>
        </w:rPr>
      </w:pPr>
    </w:p>
    <w:p w:rsidR="004D3622" w:rsidRDefault="004D3622" w:rsidP="000E3B4C">
      <w:pPr>
        <w:rPr>
          <w:sz w:val="24"/>
          <w:szCs w:val="24"/>
        </w:rPr>
      </w:pPr>
      <w:r>
        <w:rPr>
          <w:sz w:val="24"/>
          <w:szCs w:val="24"/>
        </w:rPr>
        <w:t>Proszę posłuchać tekstu i zrobić zadanie 1, strona 94 w podręczniku czyli połączyć początek zdania z jego zakończeniem. Link do nagrania:</w:t>
      </w:r>
    </w:p>
    <w:p w:rsidR="004D3622" w:rsidRDefault="004D3622" w:rsidP="000E3B4C">
      <w:pPr>
        <w:rPr>
          <w:sz w:val="24"/>
          <w:szCs w:val="24"/>
        </w:rPr>
      </w:pPr>
    </w:p>
    <w:p w:rsidR="004D3622" w:rsidRDefault="00C83054" w:rsidP="000E3B4C">
      <w:hyperlink r:id="rId5" w:history="1">
        <w:r>
          <w:rPr>
            <w:rStyle w:val="Hipercze"/>
          </w:rPr>
          <w:t>https://learningclub.egis.com.pl/pl/szkolapodstawowa/flash/flash_klasa_5_podrecznik_wieloletni_nagrania_audio</w:t>
        </w:r>
      </w:hyperlink>
    </w:p>
    <w:p w:rsidR="00C83054" w:rsidRDefault="00C83054" w:rsidP="000E3B4C"/>
    <w:p w:rsidR="00C83054" w:rsidRDefault="00C83054" w:rsidP="000E3B4C">
      <w:pPr>
        <w:rPr>
          <w:sz w:val="24"/>
          <w:szCs w:val="24"/>
        </w:rPr>
      </w:pPr>
      <w:r>
        <w:rPr>
          <w:sz w:val="24"/>
          <w:szCs w:val="24"/>
        </w:rPr>
        <w:t>Jest to nagranie numer 70.</w:t>
      </w:r>
    </w:p>
    <w:p w:rsidR="00C83054" w:rsidRDefault="00C83054" w:rsidP="000E3B4C">
      <w:pPr>
        <w:rPr>
          <w:sz w:val="24"/>
          <w:szCs w:val="24"/>
        </w:rPr>
      </w:pPr>
    </w:p>
    <w:p w:rsidR="00C83054" w:rsidRDefault="00C83054" w:rsidP="000E3B4C">
      <w:pPr>
        <w:rPr>
          <w:sz w:val="24"/>
          <w:szCs w:val="24"/>
        </w:rPr>
      </w:pPr>
      <w:r>
        <w:rPr>
          <w:sz w:val="24"/>
          <w:szCs w:val="24"/>
        </w:rPr>
        <w:t>Następnie robicie zadanie 2, strona 94 w podręczniku czyli decydujecie, czy zdania 1-4 są zgodne z tekstem (</w:t>
      </w:r>
      <w:r w:rsidRPr="00C83054">
        <w:rPr>
          <w:sz w:val="24"/>
          <w:szCs w:val="24"/>
          <w:lang w:val="en-GB"/>
        </w:rPr>
        <w:t>Right)</w:t>
      </w:r>
      <w:r>
        <w:rPr>
          <w:sz w:val="24"/>
          <w:szCs w:val="24"/>
        </w:rPr>
        <w:t>, fałszywe (</w:t>
      </w:r>
      <w:r w:rsidRPr="00C83054">
        <w:rPr>
          <w:sz w:val="24"/>
          <w:szCs w:val="24"/>
          <w:lang w:val="en-GB"/>
        </w:rPr>
        <w:t>Wrong</w:t>
      </w:r>
      <w:r>
        <w:rPr>
          <w:sz w:val="24"/>
          <w:szCs w:val="24"/>
        </w:rPr>
        <w:t>) czy nie ma o tym mowy w tekście (</w:t>
      </w:r>
      <w:r w:rsidRPr="00C83054">
        <w:rPr>
          <w:sz w:val="24"/>
          <w:szCs w:val="24"/>
          <w:lang w:val="en-GB"/>
        </w:rPr>
        <w:t>Doesn’t say</w:t>
      </w:r>
      <w:r>
        <w:rPr>
          <w:sz w:val="24"/>
          <w:szCs w:val="24"/>
        </w:rPr>
        <w:t>).</w:t>
      </w:r>
    </w:p>
    <w:p w:rsidR="00C83054" w:rsidRDefault="00C83054" w:rsidP="000E3B4C">
      <w:pPr>
        <w:rPr>
          <w:sz w:val="24"/>
          <w:szCs w:val="24"/>
        </w:rPr>
      </w:pPr>
      <w:r>
        <w:rPr>
          <w:sz w:val="24"/>
          <w:szCs w:val="24"/>
        </w:rPr>
        <w:t>I ostatnie zadanie 3, strona 94 w podręczniku. Odpowiadacie na pytania 1-3. Tłumaczę pytania:</w:t>
      </w:r>
    </w:p>
    <w:p w:rsidR="00C83054" w:rsidRDefault="00C83054" w:rsidP="00C83054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Kiedy odbywa się Festiwal Truskawki?</w:t>
      </w:r>
    </w:p>
    <w:p w:rsidR="00C83054" w:rsidRDefault="00C83054" w:rsidP="00C83054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 czym Maria zamierza wziąć udział?</w:t>
      </w:r>
    </w:p>
    <w:p w:rsidR="00C83054" w:rsidRDefault="00C83054" w:rsidP="00C83054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Jak możesz uzyskać więcej informacji?</w:t>
      </w:r>
    </w:p>
    <w:p w:rsidR="00C83054" w:rsidRDefault="00C83054" w:rsidP="00C83054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C83054" w:rsidRDefault="00C83054" w:rsidP="00C83054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C83054" w:rsidRPr="00C83054" w:rsidRDefault="00C83054" w:rsidP="00C83054">
      <w:pPr>
        <w:rPr>
          <w:sz w:val="24"/>
          <w:szCs w:val="24"/>
        </w:rPr>
      </w:pPr>
      <w:r>
        <w:rPr>
          <w:sz w:val="24"/>
          <w:szCs w:val="24"/>
        </w:rPr>
        <w:t>Kolejna lekcja 19.06.20</w:t>
      </w:r>
    </w:p>
    <w:p w:rsidR="004D3622" w:rsidRPr="004D3622" w:rsidRDefault="004D3622" w:rsidP="000E3B4C">
      <w:pPr>
        <w:rPr>
          <w:sz w:val="24"/>
          <w:szCs w:val="24"/>
        </w:rPr>
      </w:pPr>
    </w:p>
    <w:p w:rsidR="000E3B4C" w:rsidRPr="004D3622" w:rsidRDefault="000E3B4C" w:rsidP="000E3B4C">
      <w:pPr>
        <w:rPr>
          <w:sz w:val="24"/>
          <w:szCs w:val="24"/>
        </w:rPr>
      </w:pPr>
    </w:p>
    <w:sectPr w:rsidR="000E3B4C" w:rsidRPr="004D3622" w:rsidSect="00216D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E5EB2"/>
    <w:multiLevelType w:val="hybridMultilevel"/>
    <w:tmpl w:val="0D26E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A73BB"/>
    <w:multiLevelType w:val="hybridMultilevel"/>
    <w:tmpl w:val="640CA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045EB"/>
    <w:multiLevelType w:val="hybridMultilevel"/>
    <w:tmpl w:val="2D9AB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3B4C"/>
    <w:rsid w:val="000E3B4C"/>
    <w:rsid w:val="00216D8A"/>
    <w:rsid w:val="004D3622"/>
    <w:rsid w:val="00C8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D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3B4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83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5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2020-06-15T03:25:00Z</dcterms:created>
  <dcterms:modified xsi:type="dcterms:W3CDTF">2020-06-15T03:54:00Z</dcterms:modified>
</cp:coreProperties>
</file>